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D0" w:rsidRDefault="00E24AD0">
      <w:pPr>
        <w:widowControl w:val="0"/>
        <w:autoSpaceDE w:val="0"/>
        <w:autoSpaceDN w:val="0"/>
        <w:adjustRightInd w:val="0"/>
        <w:spacing w:after="0" w:line="240" w:lineRule="auto"/>
        <w:jc w:val="both"/>
        <w:outlineLvl w:val="0"/>
        <w:rPr>
          <w:rFonts w:ascii="Calibri" w:hAnsi="Calibri" w:cs="Calibri"/>
        </w:rPr>
      </w:pPr>
    </w:p>
    <w:p w:rsidR="00E24AD0" w:rsidRDefault="00E24AD0">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8 июля 2013 года N 613</w:t>
      </w:r>
      <w:r>
        <w:rPr>
          <w:rFonts w:ascii="Calibri" w:hAnsi="Calibri" w:cs="Calibri"/>
        </w:rPr>
        <w:br/>
      </w:r>
    </w:p>
    <w:p w:rsidR="00E24AD0" w:rsidRDefault="00E24A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AD0" w:rsidRDefault="00E24AD0">
      <w:pPr>
        <w:widowControl w:val="0"/>
        <w:autoSpaceDE w:val="0"/>
        <w:autoSpaceDN w:val="0"/>
        <w:adjustRightInd w:val="0"/>
        <w:spacing w:after="0" w:line="240" w:lineRule="auto"/>
        <w:jc w:val="both"/>
        <w:rPr>
          <w:rFonts w:ascii="Calibri" w:hAnsi="Calibri" w:cs="Calibri"/>
        </w:rPr>
      </w:pP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24AD0" w:rsidRDefault="00E24AD0">
      <w:pPr>
        <w:widowControl w:val="0"/>
        <w:autoSpaceDE w:val="0"/>
        <w:autoSpaceDN w:val="0"/>
        <w:adjustRightInd w:val="0"/>
        <w:spacing w:after="0" w:line="240" w:lineRule="auto"/>
        <w:jc w:val="center"/>
        <w:rPr>
          <w:rFonts w:ascii="Calibri" w:hAnsi="Calibri" w:cs="Calibri"/>
          <w:b/>
          <w:bCs/>
        </w:rPr>
      </w:pP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E24AD0" w:rsidRDefault="00E24AD0">
      <w:pPr>
        <w:widowControl w:val="0"/>
        <w:autoSpaceDE w:val="0"/>
        <w:autoSpaceDN w:val="0"/>
        <w:adjustRightInd w:val="0"/>
        <w:spacing w:after="0" w:line="240" w:lineRule="auto"/>
        <w:jc w:val="center"/>
        <w:rPr>
          <w:rFonts w:ascii="Calibri" w:hAnsi="Calibri" w:cs="Calibri"/>
          <w:b/>
          <w:bCs/>
        </w:rPr>
      </w:pP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67"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в </w:t>
      </w:r>
      <w:hyperlink r:id="rId4"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5"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6"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 w:history="1">
        <w:r>
          <w:rPr>
            <w:rFonts w:ascii="Calibri" w:hAnsi="Calibri" w:cs="Calibri"/>
            <w:color w:val="0000FF"/>
          </w:rPr>
          <w:t>пункте 1</w:t>
        </w:r>
      </w:hyperlink>
      <w:r>
        <w:rPr>
          <w:rFonts w:ascii="Calibri" w:hAnsi="Calibri" w:cs="Calibri"/>
        </w:rPr>
        <w:t>:</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 w:history="1">
        <w:r>
          <w:rPr>
            <w:rFonts w:ascii="Calibri" w:hAnsi="Calibri" w:cs="Calibri"/>
            <w:color w:val="0000FF"/>
          </w:rPr>
          <w:t>подпункте "а"</w:t>
        </w:r>
      </w:hyperlink>
      <w:r>
        <w:rPr>
          <w:rFonts w:ascii="Calibri" w:hAnsi="Calibri" w:cs="Calibri"/>
        </w:rPr>
        <w:t>:</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9"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0"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подпункте "б"</w:t>
        </w:r>
      </w:hyperlink>
      <w:r>
        <w:rPr>
          <w:rFonts w:ascii="Calibri" w:hAnsi="Calibri" w:cs="Calibri"/>
        </w:rPr>
        <w:t>:</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3"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 </w:t>
      </w:r>
      <w:hyperlink r:id="rId14" w:history="1">
        <w:r>
          <w:rPr>
            <w:rFonts w:ascii="Calibri" w:hAnsi="Calibri" w:cs="Calibri"/>
            <w:color w:val="0000FF"/>
          </w:rPr>
          <w:t>подпунктов "г"</w:t>
        </w:r>
      </w:hyperlink>
      <w:r>
        <w:rPr>
          <w:rFonts w:ascii="Calibri" w:hAnsi="Calibri" w:cs="Calibri"/>
        </w:rPr>
        <w:t xml:space="preserve"> и </w:t>
      </w:r>
      <w:hyperlink r:id="rId15"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 w:history="1">
        <w:r>
          <w:rPr>
            <w:rFonts w:ascii="Calibri" w:hAnsi="Calibri" w:cs="Calibri"/>
            <w:color w:val="0000FF"/>
          </w:rPr>
          <w:t>пункте 20</w:t>
        </w:r>
      </w:hyperlink>
      <w:r>
        <w:rPr>
          <w:rFonts w:ascii="Calibri" w:hAnsi="Calibri" w:cs="Calibri"/>
        </w:rPr>
        <w:t>:</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8" w:history="1">
        <w:r>
          <w:rPr>
            <w:rFonts w:ascii="Calibri" w:hAnsi="Calibri" w:cs="Calibri"/>
            <w:color w:val="0000FF"/>
          </w:rPr>
          <w:t>подпункта "а"</w:t>
        </w:r>
      </w:hyperlink>
      <w:r>
        <w:rPr>
          <w:rFonts w:ascii="Calibri" w:hAnsi="Calibri" w:cs="Calibri"/>
        </w:rPr>
        <w:t xml:space="preserve"> слова "граждан и"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9" w:history="1">
        <w:r>
          <w:rPr>
            <w:rFonts w:ascii="Calibri" w:hAnsi="Calibri" w:cs="Calibri"/>
            <w:color w:val="0000FF"/>
          </w:rPr>
          <w:t>абзацев второго</w:t>
        </w:r>
      </w:hyperlink>
      <w:r>
        <w:rPr>
          <w:rFonts w:ascii="Calibri" w:hAnsi="Calibri" w:cs="Calibri"/>
        </w:rPr>
        <w:t xml:space="preserve"> - </w:t>
      </w:r>
      <w:hyperlink r:id="rId20"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2"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 w:history="1">
        <w:r>
          <w:rPr>
            <w:rFonts w:ascii="Calibri" w:hAnsi="Calibri" w:cs="Calibri"/>
            <w:color w:val="0000FF"/>
          </w:rPr>
          <w:t>подпункте "а" пункта 1</w:t>
        </w:r>
      </w:hyperlink>
      <w:r>
        <w:rPr>
          <w:rFonts w:ascii="Calibri" w:hAnsi="Calibri" w:cs="Calibri"/>
        </w:rPr>
        <w:t>:</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4" w:history="1">
        <w:r>
          <w:rPr>
            <w:rFonts w:ascii="Calibri" w:hAnsi="Calibri" w:cs="Calibri"/>
            <w:color w:val="0000FF"/>
          </w:rPr>
          <w:t>абзацев четвертого</w:t>
        </w:r>
      </w:hyperlink>
      <w:r>
        <w:rPr>
          <w:rFonts w:ascii="Calibri" w:hAnsi="Calibri" w:cs="Calibri"/>
        </w:rPr>
        <w:t xml:space="preserve">, </w:t>
      </w:r>
      <w:hyperlink r:id="rId25" w:history="1">
        <w:r>
          <w:rPr>
            <w:rFonts w:ascii="Calibri" w:hAnsi="Calibri" w:cs="Calibri"/>
            <w:color w:val="0000FF"/>
          </w:rPr>
          <w:t>седьмого</w:t>
        </w:r>
      </w:hyperlink>
      <w:r>
        <w:rPr>
          <w:rFonts w:ascii="Calibri" w:hAnsi="Calibri" w:cs="Calibri"/>
        </w:rPr>
        <w:t xml:space="preserve"> и </w:t>
      </w:r>
      <w:hyperlink r:id="rId26"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7"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подпункте "а" пункта 2</w:t>
        </w:r>
      </w:hyperlink>
      <w:r>
        <w:rPr>
          <w:rFonts w:ascii="Calibri" w:hAnsi="Calibri" w:cs="Calibri"/>
        </w:rPr>
        <w:t>:</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9" w:history="1">
        <w:r>
          <w:rPr>
            <w:rFonts w:ascii="Calibri" w:hAnsi="Calibri" w:cs="Calibri"/>
            <w:color w:val="0000FF"/>
          </w:rPr>
          <w:t>абзацев второго</w:t>
        </w:r>
      </w:hyperlink>
      <w:r>
        <w:rPr>
          <w:rFonts w:ascii="Calibri" w:hAnsi="Calibri" w:cs="Calibri"/>
        </w:rPr>
        <w:t xml:space="preserve"> - </w:t>
      </w:r>
      <w:hyperlink r:id="rId30"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1"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 исключить;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E24AD0" w:rsidRDefault="00E24AD0">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Указ</w:t>
        </w:r>
      </w:hyperlink>
      <w:r>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E24AD0" w:rsidRDefault="00E24AD0">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20</w:t>
        </w:r>
      </w:hyperlink>
      <w:r>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E24AD0" w:rsidRDefault="00E24AD0">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мониторинг выполнения органами и организациями требований, названных в </w:t>
      </w:r>
      <w:hyperlink w:anchor="Par41" w:history="1">
        <w:r>
          <w:rPr>
            <w:rFonts w:ascii="Calibri" w:hAnsi="Calibri" w:cs="Calibri"/>
            <w:color w:val="0000FF"/>
          </w:rPr>
          <w:t>подпункте "а"</w:t>
        </w:r>
      </w:hyperlink>
      <w:r>
        <w:rPr>
          <w:rFonts w:ascii="Calibri" w:hAnsi="Calibri" w:cs="Calibri"/>
        </w:rPr>
        <w:t xml:space="preserve"> настоящего пункта.</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Руководителям органов и организаций:</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1" w:history="1">
        <w:r>
          <w:rPr>
            <w:rFonts w:ascii="Calibri" w:hAnsi="Calibri" w:cs="Calibri"/>
            <w:color w:val="0000FF"/>
          </w:rPr>
          <w:t>подпунктом "а" 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4AD0" w:rsidRDefault="00E24A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4AD0" w:rsidRDefault="00E24AD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24AD0" w:rsidRDefault="00E24AD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24AD0" w:rsidRDefault="00E24AD0">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E24AD0" w:rsidRDefault="00E24AD0">
      <w:pPr>
        <w:widowControl w:val="0"/>
        <w:autoSpaceDE w:val="0"/>
        <w:autoSpaceDN w:val="0"/>
        <w:adjustRightInd w:val="0"/>
        <w:spacing w:after="0" w:line="240" w:lineRule="auto"/>
        <w:rPr>
          <w:rFonts w:ascii="Calibri" w:hAnsi="Calibri" w:cs="Calibri"/>
        </w:rPr>
      </w:pPr>
      <w:r>
        <w:rPr>
          <w:rFonts w:ascii="Calibri" w:hAnsi="Calibri" w:cs="Calibri"/>
        </w:rPr>
        <w:t>N 613</w:t>
      </w:r>
    </w:p>
    <w:p w:rsidR="00E24AD0" w:rsidRDefault="00E24AD0">
      <w:pPr>
        <w:widowControl w:val="0"/>
        <w:autoSpaceDE w:val="0"/>
        <w:autoSpaceDN w:val="0"/>
        <w:adjustRightInd w:val="0"/>
        <w:spacing w:after="0" w:line="240" w:lineRule="auto"/>
        <w:rPr>
          <w:rFonts w:ascii="Calibri" w:hAnsi="Calibri" w:cs="Calibri"/>
        </w:rPr>
      </w:pPr>
    </w:p>
    <w:p w:rsidR="00E24AD0" w:rsidRDefault="00E24AD0">
      <w:pPr>
        <w:widowControl w:val="0"/>
        <w:autoSpaceDE w:val="0"/>
        <w:autoSpaceDN w:val="0"/>
        <w:adjustRightInd w:val="0"/>
        <w:spacing w:after="0" w:line="240" w:lineRule="auto"/>
        <w:rPr>
          <w:rFonts w:ascii="Calibri" w:hAnsi="Calibri" w:cs="Calibri"/>
        </w:rPr>
      </w:pP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autoSpaceDE w:val="0"/>
        <w:autoSpaceDN w:val="0"/>
        <w:adjustRightInd w:val="0"/>
        <w:spacing w:after="0" w:line="240" w:lineRule="auto"/>
        <w:jc w:val="right"/>
        <w:outlineLvl w:val="0"/>
        <w:rPr>
          <w:rFonts w:ascii="Calibri" w:hAnsi="Calibri" w:cs="Calibri"/>
        </w:rPr>
      </w:pPr>
      <w:bookmarkStart w:id="2" w:name="Par62"/>
      <w:bookmarkEnd w:id="2"/>
      <w:r>
        <w:rPr>
          <w:rFonts w:ascii="Calibri" w:hAnsi="Calibri" w:cs="Calibri"/>
        </w:rPr>
        <w:t>Утвержден</w:t>
      </w:r>
    </w:p>
    <w:p w:rsidR="00E24AD0" w:rsidRDefault="00E24AD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24AD0" w:rsidRDefault="00E24A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4AD0" w:rsidRDefault="00E24AD0">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autoSpaceDE w:val="0"/>
        <w:autoSpaceDN w:val="0"/>
        <w:adjustRightInd w:val="0"/>
        <w:spacing w:after="0" w:line="240" w:lineRule="auto"/>
        <w:jc w:val="center"/>
        <w:rPr>
          <w:rFonts w:ascii="Calibri" w:hAnsi="Calibri" w:cs="Calibri"/>
          <w:b/>
          <w:bCs/>
        </w:rPr>
      </w:pPr>
      <w:bookmarkStart w:id="3" w:name="Par67"/>
      <w:bookmarkEnd w:id="3"/>
      <w:r>
        <w:rPr>
          <w:rFonts w:ascii="Calibri" w:hAnsi="Calibri" w:cs="Calibri"/>
          <w:b/>
          <w:bCs/>
        </w:rPr>
        <w:t>ПОРЯДОК</w:t>
      </w: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ЛИЦ И ЧЛЕНОВ ИХ СЕМЕЙ НА ОФИЦИАЛЬНЫХ</w:t>
      </w: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САЙТАХ ФЕДЕРАЛЬНЫХ ГОСУДАРСТВЕННЫХ ОРГАНОВ, ОРГАНОВ</w:t>
      </w: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ОРГАНИЗАЦИЙ И ПРЕДОСТАВЛЕНИЯ ЭТИХ СВЕДЕНИЙ ОБЩЕРОССИЙСКИМ</w:t>
      </w:r>
    </w:p>
    <w:p w:rsidR="00E24AD0" w:rsidRDefault="00E24A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E24AD0" w:rsidRDefault="00E24AD0">
      <w:pPr>
        <w:widowControl w:val="0"/>
        <w:autoSpaceDE w:val="0"/>
        <w:autoSpaceDN w:val="0"/>
        <w:adjustRightInd w:val="0"/>
        <w:spacing w:after="0" w:line="240" w:lineRule="auto"/>
        <w:jc w:val="center"/>
        <w:rPr>
          <w:rFonts w:ascii="Calibri" w:hAnsi="Calibri" w:cs="Calibri"/>
        </w:rPr>
      </w:pP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w:t>
      </w:r>
      <w:r>
        <w:rPr>
          <w:rFonts w:ascii="Calibri" w:hAnsi="Calibri" w:cs="Calibri"/>
        </w:rPr>
        <w:lastRenderedPageBreak/>
        <w:t>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E24AD0" w:rsidRDefault="00E24AD0">
      <w:pPr>
        <w:widowControl w:val="0"/>
        <w:autoSpaceDE w:val="0"/>
        <w:autoSpaceDN w:val="0"/>
        <w:adjustRightInd w:val="0"/>
        <w:spacing w:after="0" w:line="240" w:lineRule="auto"/>
        <w:ind w:firstLine="540"/>
        <w:jc w:val="both"/>
        <w:rPr>
          <w:rFonts w:ascii="Calibri" w:hAnsi="Calibri" w:cs="Calibri"/>
        </w:rPr>
      </w:pPr>
      <w:bookmarkStart w:id="4" w:name="Par77"/>
      <w:bookmarkEnd w:id="4"/>
      <w:r>
        <w:rPr>
          <w:rFonts w:ascii="Calibri" w:hAnsi="Calibri" w:cs="Calibri"/>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 w:history="1">
        <w:r>
          <w:rPr>
            <w:rFonts w:ascii="Calibri" w:hAnsi="Calibri" w:cs="Calibri"/>
            <w:color w:val="0000FF"/>
          </w:rPr>
          <w:t>персональные данные</w:t>
        </w:r>
      </w:hyperlink>
      <w:r>
        <w:rPr>
          <w:rFonts w:ascii="Calibri" w:hAnsi="Calibri" w:cs="Calibri"/>
        </w:rPr>
        <w:t xml:space="preserve"> супруги (супруга), детей и иных членов семьи служащего (работника);</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36"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37" w:history="1">
        <w:r>
          <w:rPr>
            <w:rFonts w:ascii="Calibri" w:hAnsi="Calibri" w:cs="Calibri"/>
            <w:color w:val="0000FF"/>
          </w:rPr>
          <w:t>конфиденциальной</w:t>
        </w:r>
      </w:hyperlink>
      <w:r>
        <w:rPr>
          <w:rFonts w:ascii="Calibri" w:hAnsi="Calibri" w:cs="Calibri"/>
        </w:rPr>
        <w:t>.</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77"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w:t>
      </w:r>
      <w:r>
        <w:rPr>
          <w:rFonts w:ascii="Calibri" w:hAnsi="Calibri" w:cs="Calibri"/>
        </w:rPr>
        <w:lastRenderedPageBreak/>
        <w:t>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E24AD0" w:rsidRDefault="00E24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autoSpaceDE w:val="0"/>
        <w:autoSpaceDN w:val="0"/>
        <w:adjustRightInd w:val="0"/>
        <w:spacing w:after="0" w:line="240" w:lineRule="auto"/>
        <w:ind w:firstLine="540"/>
        <w:jc w:val="both"/>
        <w:rPr>
          <w:rFonts w:ascii="Calibri" w:hAnsi="Calibri" w:cs="Calibri"/>
        </w:rPr>
      </w:pPr>
    </w:p>
    <w:p w:rsidR="00E24AD0" w:rsidRDefault="00E24A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98" w:rsidRDefault="005F0B98"/>
    <w:sectPr w:rsidR="005F0B98" w:rsidSect="00E77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E24AD0"/>
    <w:rsid w:val="000014D4"/>
    <w:rsid w:val="0000447E"/>
    <w:rsid w:val="0001221F"/>
    <w:rsid w:val="000167E9"/>
    <w:rsid w:val="00035556"/>
    <w:rsid w:val="0004305C"/>
    <w:rsid w:val="000567E1"/>
    <w:rsid w:val="00057C72"/>
    <w:rsid w:val="00060155"/>
    <w:rsid w:val="00067A39"/>
    <w:rsid w:val="00070E4A"/>
    <w:rsid w:val="00072440"/>
    <w:rsid w:val="00085162"/>
    <w:rsid w:val="00097F1E"/>
    <w:rsid w:val="000B5D0E"/>
    <w:rsid w:val="000C097A"/>
    <w:rsid w:val="000C0EC1"/>
    <w:rsid w:val="000C565B"/>
    <w:rsid w:val="000C778B"/>
    <w:rsid w:val="000D4C54"/>
    <w:rsid w:val="000D5025"/>
    <w:rsid w:val="000E2A0D"/>
    <w:rsid w:val="000E5A67"/>
    <w:rsid w:val="000F2B47"/>
    <w:rsid w:val="000F3B3A"/>
    <w:rsid w:val="000F3C2A"/>
    <w:rsid w:val="0011713A"/>
    <w:rsid w:val="0012570B"/>
    <w:rsid w:val="001262C8"/>
    <w:rsid w:val="00126E70"/>
    <w:rsid w:val="00131CE5"/>
    <w:rsid w:val="00132D02"/>
    <w:rsid w:val="00136076"/>
    <w:rsid w:val="00153249"/>
    <w:rsid w:val="00154A18"/>
    <w:rsid w:val="00157959"/>
    <w:rsid w:val="00162B39"/>
    <w:rsid w:val="00165FAD"/>
    <w:rsid w:val="00170441"/>
    <w:rsid w:val="00182932"/>
    <w:rsid w:val="0018421A"/>
    <w:rsid w:val="001A569D"/>
    <w:rsid w:val="001A79A5"/>
    <w:rsid w:val="001B7DA7"/>
    <w:rsid w:val="001C465E"/>
    <w:rsid w:val="001D3DCF"/>
    <w:rsid w:val="001E17AB"/>
    <w:rsid w:val="001E26C9"/>
    <w:rsid w:val="001E279B"/>
    <w:rsid w:val="001E5BD5"/>
    <w:rsid w:val="001F7B36"/>
    <w:rsid w:val="00202CAB"/>
    <w:rsid w:val="00203B9F"/>
    <w:rsid w:val="00207105"/>
    <w:rsid w:val="00217B19"/>
    <w:rsid w:val="00220AD8"/>
    <w:rsid w:val="00223213"/>
    <w:rsid w:val="00243223"/>
    <w:rsid w:val="00251D06"/>
    <w:rsid w:val="002522AB"/>
    <w:rsid w:val="002642C1"/>
    <w:rsid w:val="002650C0"/>
    <w:rsid w:val="002702F5"/>
    <w:rsid w:val="00274C5E"/>
    <w:rsid w:val="00283628"/>
    <w:rsid w:val="0028771D"/>
    <w:rsid w:val="002B23E6"/>
    <w:rsid w:val="002B5F7D"/>
    <w:rsid w:val="002C073C"/>
    <w:rsid w:val="002C4263"/>
    <w:rsid w:val="002D3F6F"/>
    <w:rsid w:val="002D513E"/>
    <w:rsid w:val="002E6ECE"/>
    <w:rsid w:val="002F16E9"/>
    <w:rsid w:val="00300CDD"/>
    <w:rsid w:val="00312DBF"/>
    <w:rsid w:val="003139C9"/>
    <w:rsid w:val="003160F8"/>
    <w:rsid w:val="003237D4"/>
    <w:rsid w:val="00351B26"/>
    <w:rsid w:val="003613EA"/>
    <w:rsid w:val="00366349"/>
    <w:rsid w:val="00373732"/>
    <w:rsid w:val="00373AEF"/>
    <w:rsid w:val="00374E12"/>
    <w:rsid w:val="0039383D"/>
    <w:rsid w:val="003972ED"/>
    <w:rsid w:val="003A09D5"/>
    <w:rsid w:val="003A74E7"/>
    <w:rsid w:val="003B10BD"/>
    <w:rsid w:val="003C550C"/>
    <w:rsid w:val="003E1D17"/>
    <w:rsid w:val="003E29FC"/>
    <w:rsid w:val="00442B5B"/>
    <w:rsid w:val="004629F6"/>
    <w:rsid w:val="004836D7"/>
    <w:rsid w:val="004838BC"/>
    <w:rsid w:val="00497C61"/>
    <w:rsid w:val="004A029B"/>
    <w:rsid w:val="004A6AAE"/>
    <w:rsid w:val="004C4331"/>
    <w:rsid w:val="004C5C99"/>
    <w:rsid w:val="004C61A6"/>
    <w:rsid w:val="004E208A"/>
    <w:rsid w:val="004F40A3"/>
    <w:rsid w:val="00533948"/>
    <w:rsid w:val="00535BA4"/>
    <w:rsid w:val="00550EAA"/>
    <w:rsid w:val="00562F20"/>
    <w:rsid w:val="00582CB5"/>
    <w:rsid w:val="005A6954"/>
    <w:rsid w:val="005B3198"/>
    <w:rsid w:val="005B4D4F"/>
    <w:rsid w:val="005C16D9"/>
    <w:rsid w:val="005C4462"/>
    <w:rsid w:val="005D3F8E"/>
    <w:rsid w:val="005D4CF9"/>
    <w:rsid w:val="005E1D85"/>
    <w:rsid w:val="005F0715"/>
    <w:rsid w:val="005F0B98"/>
    <w:rsid w:val="005F3965"/>
    <w:rsid w:val="00616478"/>
    <w:rsid w:val="00617AAF"/>
    <w:rsid w:val="00627A67"/>
    <w:rsid w:val="00636786"/>
    <w:rsid w:val="00642371"/>
    <w:rsid w:val="00643DDE"/>
    <w:rsid w:val="00657860"/>
    <w:rsid w:val="0066293E"/>
    <w:rsid w:val="00662BBE"/>
    <w:rsid w:val="00685681"/>
    <w:rsid w:val="00693A30"/>
    <w:rsid w:val="0069638D"/>
    <w:rsid w:val="006A4781"/>
    <w:rsid w:val="006B7B06"/>
    <w:rsid w:val="006E44FB"/>
    <w:rsid w:val="006E7950"/>
    <w:rsid w:val="007015EB"/>
    <w:rsid w:val="00704AC8"/>
    <w:rsid w:val="0070612B"/>
    <w:rsid w:val="00706B06"/>
    <w:rsid w:val="00713D30"/>
    <w:rsid w:val="00721855"/>
    <w:rsid w:val="00734ADB"/>
    <w:rsid w:val="0074071E"/>
    <w:rsid w:val="00743D59"/>
    <w:rsid w:val="00752DAC"/>
    <w:rsid w:val="007763D4"/>
    <w:rsid w:val="00776A3A"/>
    <w:rsid w:val="007B61D7"/>
    <w:rsid w:val="007B6560"/>
    <w:rsid w:val="007C262A"/>
    <w:rsid w:val="007C2989"/>
    <w:rsid w:val="007D04FE"/>
    <w:rsid w:val="007D2FA5"/>
    <w:rsid w:val="007D5891"/>
    <w:rsid w:val="007E5519"/>
    <w:rsid w:val="007F1B37"/>
    <w:rsid w:val="0080193B"/>
    <w:rsid w:val="00803DC3"/>
    <w:rsid w:val="00805144"/>
    <w:rsid w:val="00806C78"/>
    <w:rsid w:val="00832441"/>
    <w:rsid w:val="00837CD5"/>
    <w:rsid w:val="00837FE9"/>
    <w:rsid w:val="00846621"/>
    <w:rsid w:val="00856C0D"/>
    <w:rsid w:val="0086217B"/>
    <w:rsid w:val="00863C90"/>
    <w:rsid w:val="008659DA"/>
    <w:rsid w:val="00874966"/>
    <w:rsid w:val="008778DB"/>
    <w:rsid w:val="00894427"/>
    <w:rsid w:val="008C395A"/>
    <w:rsid w:val="008C43B5"/>
    <w:rsid w:val="008C4AE1"/>
    <w:rsid w:val="008D608C"/>
    <w:rsid w:val="008F73EB"/>
    <w:rsid w:val="00905B97"/>
    <w:rsid w:val="0090791E"/>
    <w:rsid w:val="009100D7"/>
    <w:rsid w:val="009234C8"/>
    <w:rsid w:val="0093719E"/>
    <w:rsid w:val="00962386"/>
    <w:rsid w:val="00963018"/>
    <w:rsid w:val="00963DB1"/>
    <w:rsid w:val="00967940"/>
    <w:rsid w:val="00972F35"/>
    <w:rsid w:val="009820F7"/>
    <w:rsid w:val="00990E07"/>
    <w:rsid w:val="009A7AC9"/>
    <w:rsid w:val="009C05F6"/>
    <w:rsid w:val="009D1164"/>
    <w:rsid w:val="009E0495"/>
    <w:rsid w:val="009E3E65"/>
    <w:rsid w:val="009F072E"/>
    <w:rsid w:val="00A04253"/>
    <w:rsid w:val="00A079B8"/>
    <w:rsid w:val="00A125E0"/>
    <w:rsid w:val="00A17FFA"/>
    <w:rsid w:val="00A21D27"/>
    <w:rsid w:val="00A24E01"/>
    <w:rsid w:val="00A3145C"/>
    <w:rsid w:val="00A37826"/>
    <w:rsid w:val="00A517E0"/>
    <w:rsid w:val="00A52462"/>
    <w:rsid w:val="00A5749E"/>
    <w:rsid w:val="00A61B0F"/>
    <w:rsid w:val="00A73949"/>
    <w:rsid w:val="00AC0C5A"/>
    <w:rsid w:val="00AC3D6F"/>
    <w:rsid w:val="00AD001B"/>
    <w:rsid w:val="00AD2668"/>
    <w:rsid w:val="00AD68D6"/>
    <w:rsid w:val="00AE0DB1"/>
    <w:rsid w:val="00AF4DCE"/>
    <w:rsid w:val="00AF5A99"/>
    <w:rsid w:val="00B06BF3"/>
    <w:rsid w:val="00B104D6"/>
    <w:rsid w:val="00B123D9"/>
    <w:rsid w:val="00B3187B"/>
    <w:rsid w:val="00B418C5"/>
    <w:rsid w:val="00B41B57"/>
    <w:rsid w:val="00B446C1"/>
    <w:rsid w:val="00B46F0E"/>
    <w:rsid w:val="00B5522D"/>
    <w:rsid w:val="00B621B8"/>
    <w:rsid w:val="00B649CE"/>
    <w:rsid w:val="00B67B95"/>
    <w:rsid w:val="00B7373E"/>
    <w:rsid w:val="00B749F8"/>
    <w:rsid w:val="00B7750E"/>
    <w:rsid w:val="00B82AC5"/>
    <w:rsid w:val="00B82FFA"/>
    <w:rsid w:val="00B83134"/>
    <w:rsid w:val="00B843BC"/>
    <w:rsid w:val="00B91A05"/>
    <w:rsid w:val="00B91D64"/>
    <w:rsid w:val="00BA5460"/>
    <w:rsid w:val="00BD319A"/>
    <w:rsid w:val="00BD7374"/>
    <w:rsid w:val="00BE791C"/>
    <w:rsid w:val="00BF0CCD"/>
    <w:rsid w:val="00C33516"/>
    <w:rsid w:val="00C4433F"/>
    <w:rsid w:val="00C45A1D"/>
    <w:rsid w:val="00C46AB1"/>
    <w:rsid w:val="00C502D5"/>
    <w:rsid w:val="00C71592"/>
    <w:rsid w:val="00C810B3"/>
    <w:rsid w:val="00C84DBF"/>
    <w:rsid w:val="00C961AE"/>
    <w:rsid w:val="00CA3655"/>
    <w:rsid w:val="00CA4800"/>
    <w:rsid w:val="00CA64CD"/>
    <w:rsid w:val="00CC745B"/>
    <w:rsid w:val="00CC7C94"/>
    <w:rsid w:val="00CD41C2"/>
    <w:rsid w:val="00CF3EC3"/>
    <w:rsid w:val="00D00913"/>
    <w:rsid w:val="00D166CE"/>
    <w:rsid w:val="00D247F7"/>
    <w:rsid w:val="00D3657A"/>
    <w:rsid w:val="00D40454"/>
    <w:rsid w:val="00D6793F"/>
    <w:rsid w:val="00D711E4"/>
    <w:rsid w:val="00D72504"/>
    <w:rsid w:val="00D85CE5"/>
    <w:rsid w:val="00D97576"/>
    <w:rsid w:val="00DA033D"/>
    <w:rsid w:val="00DA078B"/>
    <w:rsid w:val="00DA1A8F"/>
    <w:rsid w:val="00DA4A6F"/>
    <w:rsid w:val="00DA652C"/>
    <w:rsid w:val="00DC34AF"/>
    <w:rsid w:val="00DC7CE3"/>
    <w:rsid w:val="00DD11C2"/>
    <w:rsid w:val="00DD4C40"/>
    <w:rsid w:val="00DF4190"/>
    <w:rsid w:val="00E042EB"/>
    <w:rsid w:val="00E24AD0"/>
    <w:rsid w:val="00E3277A"/>
    <w:rsid w:val="00E40167"/>
    <w:rsid w:val="00E64D44"/>
    <w:rsid w:val="00E8150F"/>
    <w:rsid w:val="00EA220F"/>
    <w:rsid w:val="00EB04F9"/>
    <w:rsid w:val="00EB06BA"/>
    <w:rsid w:val="00EC6687"/>
    <w:rsid w:val="00EC7F25"/>
    <w:rsid w:val="00ED13A0"/>
    <w:rsid w:val="00ED422D"/>
    <w:rsid w:val="00EE026D"/>
    <w:rsid w:val="00EF2D26"/>
    <w:rsid w:val="00EF6796"/>
    <w:rsid w:val="00EF7771"/>
    <w:rsid w:val="00F00260"/>
    <w:rsid w:val="00F013F6"/>
    <w:rsid w:val="00F03784"/>
    <w:rsid w:val="00F04DED"/>
    <w:rsid w:val="00F0760F"/>
    <w:rsid w:val="00F11088"/>
    <w:rsid w:val="00F23E6D"/>
    <w:rsid w:val="00F24A72"/>
    <w:rsid w:val="00F40597"/>
    <w:rsid w:val="00F42B8C"/>
    <w:rsid w:val="00F505EF"/>
    <w:rsid w:val="00F53510"/>
    <w:rsid w:val="00F612C2"/>
    <w:rsid w:val="00F64E44"/>
    <w:rsid w:val="00F726E6"/>
    <w:rsid w:val="00F7338A"/>
    <w:rsid w:val="00F7443B"/>
    <w:rsid w:val="00F76656"/>
    <w:rsid w:val="00F85EB3"/>
    <w:rsid w:val="00F92CD2"/>
    <w:rsid w:val="00F94852"/>
    <w:rsid w:val="00FA0FB0"/>
    <w:rsid w:val="00FA31DD"/>
    <w:rsid w:val="00FA4388"/>
    <w:rsid w:val="00FB7EB5"/>
    <w:rsid w:val="00FC5548"/>
    <w:rsid w:val="00FD0174"/>
    <w:rsid w:val="00FD06EE"/>
    <w:rsid w:val="00FD3AC5"/>
    <w:rsid w:val="00FF139D"/>
    <w:rsid w:val="00FF36D0"/>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C9C66769ACCA3B00A8AAADF84D087B39015788BFA81188A4ECFEC0A12DAD10C983BC5D560C092K3HFD" TargetMode="External"/><Relationship Id="rId13" Type="http://schemas.openxmlformats.org/officeDocument/2006/relationships/hyperlink" Target="consultantplus://offline/ref=57DC9C66769ACCA3B00A8AAADF84D087B39015788BFA81188A4ECFEC0A12DAD10C983BC5D560C093K3H1D" TargetMode="External"/><Relationship Id="rId18" Type="http://schemas.openxmlformats.org/officeDocument/2006/relationships/hyperlink" Target="consultantplus://offline/ref=57DC9C66769ACCA3B00A8AAADF84D087B39015788BFA81188A4ECFEC0A12DAD10C983BC5D560C097K3HED" TargetMode="External"/><Relationship Id="rId26" Type="http://schemas.openxmlformats.org/officeDocument/2006/relationships/hyperlink" Target="consultantplus://offline/ref=57DC9C66769ACCA3B00A8AAADF84D087B39016788BFA81188A4ECFEC0A12DAD10C983BC5D560C093K3H2D"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7DC9C66769ACCA3B00A8AAADF84D087B39015788BFA81188A4ECFEC0A12DAD10C983BC5D560C194K3HFD" TargetMode="External"/><Relationship Id="rId34" Type="http://schemas.openxmlformats.org/officeDocument/2006/relationships/hyperlink" Target="consultantplus://offline/ref=57DC9C66769ACCA3B00A8AAADF84D087B3971B7A8EFA81188A4ECFEC0A12DAD10C983BC5D560C192K3H6D" TargetMode="External"/><Relationship Id="rId7" Type="http://schemas.openxmlformats.org/officeDocument/2006/relationships/hyperlink" Target="consultantplus://offline/ref=57DC9C66769ACCA3B00A8AAADF84D087B39015788BFA81188A4ECFEC0A12DAD10C983BC5D560C092K3H0D" TargetMode="External"/><Relationship Id="rId12" Type="http://schemas.openxmlformats.org/officeDocument/2006/relationships/hyperlink" Target="consultantplus://offline/ref=57DC9C66769ACCA3B00A8AAADF84D087B39015788BFA81188A4ECFEC0A12DAD10C983BC5D560C093K3H2D" TargetMode="External"/><Relationship Id="rId17" Type="http://schemas.openxmlformats.org/officeDocument/2006/relationships/hyperlink" Target="consultantplus://offline/ref=57DC9C66769ACCA3B00A8AAADF84D087B39015788BFA81188A4ECFEC0A12DAD10C983BC5D560C097K3HFD" TargetMode="External"/><Relationship Id="rId25" Type="http://schemas.openxmlformats.org/officeDocument/2006/relationships/hyperlink" Target="consultantplus://offline/ref=57DC9C66769ACCA3B00A8AAADF84D087B39016788BFA81188A4ECFEC0A12DAD10C983BC5D560C093K3H3D" TargetMode="External"/><Relationship Id="rId33" Type="http://schemas.openxmlformats.org/officeDocument/2006/relationships/hyperlink" Target="consultantplus://offline/ref=57DC9C66769ACCA3B00A8AAADF84D087B39016788DF081188A4ECFEC0AK1H2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DC9C66769ACCA3B00A8AAADF84D087B39015788BFA81188A4ECFEC0A12DAD10C983BC5D560C091K3H3D" TargetMode="External"/><Relationship Id="rId20" Type="http://schemas.openxmlformats.org/officeDocument/2006/relationships/hyperlink" Target="consultantplus://offline/ref=57DC9C66769ACCA3B00A8AAADF84D087B39015788BFA81188A4ECFEC0A12DAD10C983BC5D560C094K3H4D" TargetMode="External"/><Relationship Id="rId29" Type="http://schemas.openxmlformats.org/officeDocument/2006/relationships/hyperlink" Target="consultantplus://offline/ref=57DC9C66769ACCA3B00A8AAADF84D087B39016788BFA81188A4ECFEC0A12DAD10C983BC5D560C090K3H7D" TargetMode="External"/><Relationship Id="rId1" Type="http://schemas.openxmlformats.org/officeDocument/2006/relationships/styles" Target="styles.xml"/><Relationship Id="rId6" Type="http://schemas.openxmlformats.org/officeDocument/2006/relationships/hyperlink" Target="consultantplus://offline/ref=57DC9C66769ACCA3B00A8AAADF84D087B39015788BFA81188A4ECFEC0AK1H2D" TargetMode="External"/><Relationship Id="rId11" Type="http://schemas.openxmlformats.org/officeDocument/2006/relationships/hyperlink" Target="consultantplus://offline/ref=57DC9C66769ACCA3B00A8AAADF84D087B39015788BFA81188A4ECFEC0A12DAD10C983BC5D560C093K3H3D" TargetMode="External"/><Relationship Id="rId24" Type="http://schemas.openxmlformats.org/officeDocument/2006/relationships/hyperlink" Target="consultantplus://offline/ref=57DC9C66769ACCA3B00A8AAADF84D087B39016788BFA81188A4ECFEC0A12DAD10C983BC5D560C093K3H6D" TargetMode="External"/><Relationship Id="rId32" Type="http://schemas.openxmlformats.org/officeDocument/2006/relationships/hyperlink" Target="consultantplus://offline/ref=57DC9C66769ACCA3B00A8AAADF84D087B39016788BFA81188A4ECFEC0A12DAD10C983BC5D560C090K3H1D" TargetMode="External"/><Relationship Id="rId37" Type="http://schemas.openxmlformats.org/officeDocument/2006/relationships/hyperlink" Target="consultantplus://offline/ref=57DC9C66769ACCA3B00A8AAADF84D087B79115728DF8DC128217C3EE0D1D85C60BD137C4D560C1K9H3D" TargetMode="External"/><Relationship Id="rId5" Type="http://schemas.openxmlformats.org/officeDocument/2006/relationships/hyperlink" Target="consultantplus://offline/ref=57DC9C66769ACCA3B00A8AAADF84D087B39016788DFA81188A4ECFEC0A12DAD10C983BC5D560C090K3H4D" TargetMode="External"/><Relationship Id="rId15" Type="http://schemas.openxmlformats.org/officeDocument/2006/relationships/hyperlink" Target="consultantplus://offline/ref=57DC9C66769ACCA3B00A8AAADF84D087B39015788BFA81188A4ECFEC0A12DAD10C983BC5D560C093K3HED" TargetMode="External"/><Relationship Id="rId23" Type="http://schemas.openxmlformats.org/officeDocument/2006/relationships/hyperlink" Target="consultantplus://offline/ref=57DC9C66769ACCA3B00A8AAADF84D087B39016788BFA81188A4ECFEC0A12DAD10C983BC5D560C092K3HFD" TargetMode="External"/><Relationship Id="rId28" Type="http://schemas.openxmlformats.org/officeDocument/2006/relationships/hyperlink" Target="consultantplus://offline/ref=57DC9C66769ACCA3B00A8AAADF84D087B39016788BFA81188A4ECFEC0A12DAD10C983BC5D560C093K3HED" TargetMode="External"/><Relationship Id="rId36" Type="http://schemas.openxmlformats.org/officeDocument/2006/relationships/hyperlink" Target="consultantplus://offline/ref=57DC9C66769ACCA3B00A8AAADF84D087BB971B7388F8DC128217C3EE0D1D85C60BD137C4D560C0K9H1D" TargetMode="External"/><Relationship Id="rId10" Type="http://schemas.openxmlformats.org/officeDocument/2006/relationships/hyperlink" Target="consultantplus://offline/ref=57DC9C66769ACCA3B00A8AAADF84D087B39015788BFA81188A4ECFEC0A12DAD10C983BC5D560C093K3H4D" TargetMode="External"/><Relationship Id="rId19" Type="http://schemas.openxmlformats.org/officeDocument/2006/relationships/hyperlink" Target="consultantplus://offline/ref=57DC9C66769ACCA3B00A8AAADF84D087B39015788BFA81188A4ECFEC0A12DAD10C983BC5D560C094K3H6D" TargetMode="External"/><Relationship Id="rId31" Type="http://schemas.openxmlformats.org/officeDocument/2006/relationships/hyperlink" Target="consultantplus://offline/ref=57DC9C66769ACCA3B00A8AAADF84D087B39016788BFA81188A4ECFEC0A12DAD10C983BC5D560C090K3H3D" TargetMode="External"/><Relationship Id="rId4" Type="http://schemas.openxmlformats.org/officeDocument/2006/relationships/hyperlink" Target="consultantplus://offline/ref=57DC9C66769ACCA3B00A8AAADF84D087B39016788DFA81188A4ECFEC0A12DAD10C983BC5D560C093K3H6D" TargetMode="External"/><Relationship Id="rId9" Type="http://schemas.openxmlformats.org/officeDocument/2006/relationships/hyperlink" Target="consultantplus://offline/ref=57DC9C66769ACCA3B00A8AAADF84D087B39015788BFA81188A4ECFEC0A12DAD10C983BC5D560C093K3H5D" TargetMode="External"/><Relationship Id="rId14" Type="http://schemas.openxmlformats.org/officeDocument/2006/relationships/hyperlink" Target="consultantplus://offline/ref=57DC9C66769ACCA3B00A8AAADF84D087B39015788BFA81188A4ECFEC0A12DAD10C983BC5D560C093K3HFD" TargetMode="External"/><Relationship Id="rId22" Type="http://schemas.openxmlformats.org/officeDocument/2006/relationships/hyperlink" Target="consultantplus://offline/ref=57DC9C66769ACCA3B00A8AAADF84D087B39016788BFA81188A4ECFEC0AK1H2D" TargetMode="External"/><Relationship Id="rId27" Type="http://schemas.openxmlformats.org/officeDocument/2006/relationships/hyperlink" Target="consultantplus://offline/ref=57DC9C66769ACCA3B00A8AAADF84D087B39016788BFA81188A4ECFEC0A12DAD10C983BC5D560C093K3H1D" TargetMode="External"/><Relationship Id="rId30" Type="http://schemas.openxmlformats.org/officeDocument/2006/relationships/hyperlink" Target="consultantplus://offline/ref=57DC9C66769ACCA3B00A8AAADF84D087B39016788BFA81188A4ECFEC0A12DAD10C983BC5D560C090K3H4D" TargetMode="External"/><Relationship Id="rId35" Type="http://schemas.openxmlformats.org/officeDocument/2006/relationships/hyperlink" Target="consultantplus://offline/ref=57DC9C66769ACCA3B00A8AAADF84D087B3901B7C8CF481188A4ECFEC0A12DAD10C983BC5D560C291K3H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3320</Words>
  <Characters>18930</Characters>
  <Application>Microsoft Office Word</Application>
  <DocSecurity>0</DocSecurity>
  <Lines>157</Lines>
  <Paragraphs>44</Paragraphs>
  <ScaleCrop>false</ScaleCrop>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2013-09-26T03:07:00Z</dcterms:created>
  <dcterms:modified xsi:type="dcterms:W3CDTF">2013-09-26T03:07:00Z</dcterms:modified>
</cp:coreProperties>
</file>