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676" w:rsidRDefault="006C4676" w:rsidP="006C4676">
      <w:pPr>
        <w:spacing w:after="0" w:line="240" w:lineRule="auto"/>
        <w:ind w:firstLine="709"/>
        <w:jc w:val="center"/>
        <w:rPr>
          <w:rFonts w:ascii="Segoe UI" w:hAnsi="Segoe UI" w:cs="Segoe UI"/>
          <w:bCs/>
          <w:sz w:val="28"/>
          <w:szCs w:val="28"/>
        </w:rPr>
      </w:pPr>
    </w:p>
    <w:p w:rsidR="006C4676" w:rsidRDefault="006C4676" w:rsidP="006C4676">
      <w:pPr>
        <w:spacing w:after="0" w:line="240" w:lineRule="auto"/>
        <w:rPr>
          <w:rFonts w:ascii="Segoe UI" w:hAnsi="Segoe UI" w:cs="Segoe UI"/>
          <w:bCs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000375" cy="1219200"/>
            <wp:effectExtent l="19050" t="0" r="9525" b="0"/>
            <wp:docPr id="1" name="Рисунок 1" descr="логотип_белый ф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_белый фон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676" w:rsidRPr="006C4676" w:rsidRDefault="006C4676">
      <w:pPr>
        <w:rPr>
          <w:rFonts w:ascii="Segoe UI" w:hAnsi="Segoe UI" w:cs="Segoe UI"/>
          <w:bCs/>
          <w:sz w:val="32"/>
          <w:szCs w:val="32"/>
        </w:rPr>
      </w:pPr>
      <w:r>
        <w:rPr>
          <w:rFonts w:ascii="Segoe UI" w:hAnsi="Segoe UI" w:cs="Segoe UI"/>
          <w:bCs/>
          <w:sz w:val="32"/>
          <w:szCs w:val="32"/>
          <w:lang w:val="en-US"/>
        </w:rPr>
        <w:t xml:space="preserve">                </w:t>
      </w:r>
    </w:p>
    <w:p w:rsidR="006C4676" w:rsidRDefault="006C4676" w:rsidP="006C4676">
      <w:pPr>
        <w:jc w:val="right"/>
        <w:rPr>
          <w:sz w:val="44"/>
          <w:szCs w:val="44"/>
        </w:rPr>
      </w:pPr>
      <w:proofErr w:type="spellStart"/>
      <w:r>
        <w:rPr>
          <w:sz w:val="44"/>
          <w:szCs w:val="44"/>
        </w:rPr>
        <w:t>Росреестр</w:t>
      </w:r>
      <w:proofErr w:type="spellEnd"/>
      <w:r>
        <w:rPr>
          <w:sz w:val="44"/>
          <w:szCs w:val="44"/>
        </w:rPr>
        <w:t xml:space="preserve"> – бизнесу </w:t>
      </w:r>
    </w:p>
    <w:p w:rsidR="006C4676" w:rsidRDefault="006C4676" w:rsidP="006C4676">
      <w:pPr>
        <w:jc w:val="right"/>
        <w:rPr>
          <w:sz w:val="44"/>
          <w:szCs w:val="44"/>
        </w:rPr>
      </w:pPr>
      <w:r>
        <w:rPr>
          <w:sz w:val="44"/>
          <w:szCs w:val="44"/>
        </w:rPr>
        <w:t>23 декабря 2015</w:t>
      </w:r>
    </w:p>
    <w:p w:rsidR="006C4676" w:rsidRDefault="006C4676" w:rsidP="006C4676">
      <w:pPr>
        <w:jc w:val="right"/>
        <w:rPr>
          <w:sz w:val="44"/>
          <w:szCs w:val="44"/>
        </w:rPr>
      </w:pPr>
      <w:r>
        <w:rPr>
          <w:sz w:val="44"/>
          <w:szCs w:val="44"/>
        </w:rPr>
        <w:t>С 9 – 12 часов</w:t>
      </w:r>
    </w:p>
    <w:p w:rsidR="006C4676" w:rsidRDefault="006C4676" w:rsidP="006C4676">
      <w:pPr>
        <w:jc w:val="right"/>
        <w:rPr>
          <w:sz w:val="44"/>
          <w:szCs w:val="44"/>
        </w:rPr>
      </w:pPr>
    </w:p>
    <w:p w:rsidR="006C4676" w:rsidRDefault="006C4676" w:rsidP="006C4676">
      <w:pPr>
        <w:jc w:val="center"/>
        <w:rPr>
          <w:sz w:val="52"/>
          <w:szCs w:val="52"/>
        </w:rPr>
      </w:pPr>
      <w:r w:rsidRPr="006C4676">
        <w:rPr>
          <w:sz w:val="52"/>
          <w:szCs w:val="52"/>
        </w:rPr>
        <w:t>День открытых дверей для предпринимателей</w:t>
      </w:r>
    </w:p>
    <w:p w:rsidR="006C4676" w:rsidRDefault="006C4676" w:rsidP="006C4676">
      <w:pPr>
        <w:jc w:val="both"/>
        <w:rPr>
          <w:sz w:val="40"/>
          <w:szCs w:val="40"/>
        </w:rPr>
      </w:pPr>
      <w:r>
        <w:rPr>
          <w:sz w:val="40"/>
          <w:szCs w:val="40"/>
        </w:rPr>
        <w:t>В программе: бесплатные юридические консультации по вопросам государственной регистрации и государственного кадастрового учета, демонстрация электронных услуг.</w:t>
      </w:r>
    </w:p>
    <w:p w:rsidR="006C4676" w:rsidRDefault="006C4676" w:rsidP="006C4676">
      <w:pPr>
        <w:jc w:val="both"/>
        <w:rPr>
          <w:sz w:val="40"/>
          <w:szCs w:val="40"/>
        </w:rPr>
      </w:pPr>
    </w:p>
    <w:p w:rsidR="006C4676" w:rsidRPr="006C4676" w:rsidRDefault="006C4676" w:rsidP="006C4676">
      <w:pPr>
        <w:jc w:val="both"/>
        <w:rPr>
          <w:sz w:val="52"/>
          <w:szCs w:val="52"/>
        </w:rPr>
      </w:pPr>
      <w:r w:rsidRPr="006C4676">
        <w:rPr>
          <w:sz w:val="52"/>
          <w:szCs w:val="52"/>
        </w:rPr>
        <w:tab/>
        <w:t xml:space="preserve"> </w:t>
      </w:r>
    </w:p>
    <w:p w:rsidR="006C4676" w:rsidRPr="006C4676" w:rsidRDefault="006C4676" w:rsidP="006C4676">
      <w:pPr>
        <w:jc w:val="right"/>
        <w:rPr>
          <w:sz w:val="44"/>
          <w:szCs w:val="44"/>
        </w:rPr>
      </w:pPr>
      <w:r>
        <w:rPr>
          <w:sz w:val="44"/>
          <w:szCs w:val="44"/>
        </w:rPr>
        <w:t xml:space="preserve"> </w:t>
      </w:r>
    </w:p>
    <w:sectPr w:rsidR="006C4676" w:rsidRPr="006C4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4676"/>
    <w:rsid w:val="006C4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4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46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4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240</Characters>
  <Application>Microsoft Office Word</Application>
  <DocSecurity>0</DocSecurity>
  <Lines>2</Lines>
  <Paragraphs>1</Paragraphs>
  <ScaleCrop>false</ScaleCrop>
  <Company>rosreestr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OAK</dc:creator>
  <cp:keywords/>
  <dc:description/>
  <cp:lastModifiedBy>OAK</cp:lastModifiedBy>
  <cp:revision>2</cp:revision>
  <dcterms:created xsi:type="dcterms:W3CDTF">2015-12-10T09:50:00Z</dcterms:created>
  <dcterms:modified xsi:type="dcterms:W3CDTF">2015-12-10T09:55:00Z</dcterms:modified>
</cp:coreProperties>
</file>