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48" w:rsidRPr="009B7A89" w:rsidRDefault="00341648" w:rsidP="00341648">
      <w:pPr>
        <w:jc w:val="center"/>
        <w:rPr>
          <w:b/>
          <w:bCs/>
          <w:sz w:val="28"/>
          <w:szCs w:val="28"/>
        </w:rPr>
      </w:pPr>
      <w:proofErr w:type="spellStart"/>
      <w:r w:rsidRPr="009B7A89">
        <w:rPr>
          <w:b/>
          <w:bCs/>
          <w:sz w:val="28"/>
          <w:szCs w:val="28"/>
        </w:rPr>
        <w:t>Росреестр</w:t>
      </w:r>
      <w:proofErr w:type="spellEnd"/>
      <w:r w:rsidRPr="009B7A89">
        <w:rPr>
          <w:b/>
          <w:bCs/>
          <w:sz w:val="28"/>
          <w:szCs w:val="28"/>
        </w:rPr>
        <w:t xml:space="preserve"> Алтайского края сообщает о новом сервисе «Жизненные ситуации»</w:t>
      </w:r>
    </w:p>
    <w:p w:rsidR="00341648" w:rsidRPr="009B7A89" w:rsidRDefault="00341648" w:rsidP="00341648">
      <w:pPr>
        <w:ind w:firstLine="720"/>
        <w:jc w:val="both"/>
        <w:rPr>
          <w:sz w:val="28"/>
          <w:szCs w:val="28"/>
        </w:rPr>
      </w:pPr>
    </w:p>
    <w:p w:rsidR="00341648" w:rsidRPr="009B7A89" w:rsidRDefault="00341648" w:rsidP="00341648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A89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9B7A8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B7A89">
        <w:rPr>
          <w:rFonts w:ascii="Times New Roman" w:hAnsi="Times New Roman" w:cs="Times New Roman"/>
          <w:sz w:val="28"/>
          <w:szCs w:val="28"/>
        </w:rPr>
        <w:t xml:space="preserve"> по Алтайскому краю обращает внимание граждан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9B7A89">
        <w:rPr>
          <w:rFonts w:ascii="Times New Roman" w:hAnsi="Times New Roman" w:cs="Times New Roman"/>
          <w:sz w:val="28"/>
          <w:szCs w:val="28"/>
        </w:rPr>
        <w:t xml:space="preserve">на новый сервис </w:t>
      </w:r>
      <w:proofErr w:type="spellStart"/>
      <w:r w:rsidRPr="009B7A8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B7A89">
        <w:rPr>
          <w:rFonts w:ascii="Times New Roman" w:hAnsi="Times New Roman" w:cs="Times New Roman"/>
          <w:sz w:val="28"/>
          <w:szCs w:val="28"/>
        </w:rPr>
        <w:t xml:space="preserve"> «Жизненные ситуации». Основная задача сервиса – помочь собрать необходимый перечень документов под конкретный тип операции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B7A89">
        <w:rPr>
          <w:rFonts w:ascii="Times New Roman" w:hAnsi="Times New Roman" w:cs="Times New Roman"/>
          <w:sz w:val="28"/>
          <w:szCs w:val="28"/>
        </w:rPr>
        <w:t xml:space="preserve">с недвижимостью (купля, продажа, дарение, наследование). Прежде заявителю необходимо указать тип объекта, с которым планируется сделка, и ответить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9B7A89">
        <w:rPr>
          <w:rFonts w:ascii="Times New Roman" w:hAnsi="Times New Roman" w:cs="Times New Roman"/>
          <w:sz w:val="28"/>
          <w:szCs w:val="28"/>
        </w:rPr>
        <w:t>на несколько вопросов.</w:t>
      </w:r>
    </w:p>
    <w:p w:rsidR="00341648" w:rsidRPr="009B7A89" w:rsidRDefault="00341648" w:rsidP="00341648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A89">
        <w:rPr>
          <w:rFonts w:ascii="Times New Roman" w:hAnsi="Times New Roman" w:cs="Times New Roman"/>
          <w:sz w:val="28"/>
          <w:szCs w:val="28"/>
        </w:rPr>
        <w:t xml:space="preserve">Выйти на новый сервис просто: с главной страницы сайта </w:t>
      </w:r>
      <w:hyperlink r:id="rId4" w:history="1">
        <w:r w:rsidRPr="009B7A8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B7A8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B7A8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Pr="009B7A8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B7A8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B7A89">
        <w:rPr>
          <w:rFonts w:ascii="Times New Roman" w:hAnsi="Times New Roman" w:cs="Times New Roman"/>
          <w:sz w:val="28"/>
          <w:szCs w:val="28"/>
        </w:rPr>
        <w:t xml:space="preserve"> нужно выбрать один из разделов - «Физическим лицам», «Юридическим лицам» или «Специалистам», далее – нажать в правом нижнем углу страницы на вкладку «Жизненные ситуации».</w:t>
      </w:r>
    </w:p>
    <w:p w:rsidR="00341648" w:rsidRPr="009B7A89" w:rsidRDefault="00341648" w:rsidP="0034164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89">
        <w:rPr>
          <w:rFonts w:ascii="Times New Roman" w:hAnsi="Times New Roman" w:cs="Times New Roman"/>
          <w:sz w:val="28"/>
          <w:szCs w:val="28"/>
        </w:rPr>
        <w:t xml:space="preserve">Открыв сервис, уже можно сформировать пакет документов, заполнив пункты: </w:t>
      </w:r>
    </w:p>
    <w:p w:rsidR="00341648" w:rsidRPr="009B7A89" w:rsidRDefault="00341648" w:rsidP="0034164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89">
        <w:rPr>
          <w:rFonts w:ascii="Times New Roman" w:hAnsi="Times New Roman" w:cs="Times New Roman"/>
          <w:sz w:val="28"/>
          <w:szCs w:val="28"/>
        </w:rPr>
        <w:t>1. «Выберите объект, операцию по которому планируете совершить»</w:t>
      </w:r>
    </w:p>
    <w:p w:rsidR="00341648" w:rsidRPr="009B7A89" w:rsidRDefault="00341648" w:rsidP="0034164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89">
        <w:rPr>
          <w:rFonts w:ascii="Times New Roman" w:hAnsi="Times New Roman" w:cs="Times New Roman"/>
          <w:sz w:val="28"/>
          <w:szCs w:val="28"/>
        </w:rPr>
        <w:t xml:space="preserve">2. «Выберите операцию, которую вы планируете совершить». </w:t>
      </w:r>
    </w:p>
    <w:p w:rsidR="00341648" w:rsidRPr="009B7A89" w:rsidRDefault="00341648" w:rsidP="0034164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7A89">
        <w:rPr>
          <w:rFonts w:ascii="Times New Roman" w:hAnsi="Times New Roman" w:cs="Times New Roman"/>
          <w:sz w:val="28"/>
          <w:szCs w:val="28"/>
        </w:rPr>
        <w:t xml:space="preserve">После выбора операции из предложенного списка нужно нажать на картинку </w:t>
      </w:r>
      <w:r>
        <w:rPr>
          <w:rFonts w:ascii="Times New Roman" w:hAnsi="Times New Roman" w:cs="Times New Roman"/>
          <w:sz w:val="28"/>
          <w:szCs w:val="28"/>
        </w:rPr>
        <w:br/>
      </w:r>
      <w:r w:rsidRPr="009B7A89">
        <w:rPr>
          <w:rFonts w:ascii="Times New Roman" w:hAnsi="Times New Roman" w:cs="Times New Roman"/>
          <w:sz w:val="28"/>
          <w:szCs w:val="28"/>
        </w:rPr>
        <w:t>с надписью «Подготовит</w:t>
      </w:r>
      <w:r>
        <w:rPr>
          <w:rFonts w:ascii="Times New Roman" w:hAnsi="Times New Roman" w:cs="Times New Roman"/>
          <w:sz w:val="28"/>
          <w:szCs w:val="28"/>
        </w:rPr>
        <w:t>ь документы»</w:t>
      </w:r>
      <w:r w:rsidRPr="009B7A89">
        <w:rPr>
          <w:rFonts w:ascii="Times New Roman" w:hAnsi="Times New Roman" w:cs="Times New Roman"/>
          <w:sz w:val="28"/>
          <w:szCs w:val="28"/>
        </w:rPr>
        <w:t xml:space="preserve"> и сервис сформирует их перечень. Однако для </w:t>
      </w:r>
      <w:r w:rsidRPr="009B7A89">
        <w:rPr>
          <w:rFonts w:ascii="Times New Roman" w:hAnsi="Times New Roman" w:cs="Times New Roman"/>
          <w:color w:val="auto"/>
          <w:sz w:val="28"/>
          <w:szCs w:val="28"/>
        </w:rPr>
        <w:t xml:space="preserve">еще более точного формирования пакета документов для той или иной услуги можно пройти анкетирование, состоящее из 9 вопросов, затем нажать на картинку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B7A89">
        <w:rPr>
          <w:rFonts w:ascii="Times New Roman" w:hAnsi="Times New Roman" w:cs="Times New Roman"/>
          <w:color w:val="auto"/>
          <w:sz w:val="28"/>
          <w:szCs w:val="28"/>
        </w:rPr>
        <w:t>с надписью «Далее», и сервис выдаст комплект документов на основании полученных ответов. Кроме того, заявитель увидит информацию о сроке предоставления услуги и размер оплаты государственной пошлины.</w:t>
      </w:r>
    </w:p>
    <w:p w:rsidR="00341648" w:rsidRPr="009B7A89" w:rsidRDefault="00341648" w:rsidP="00341648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B7A89">
        <w:rPr>
          <w:rFonts w:ascii="Times New Roman" w:hAnsi="Times New Roman" w:cs="Times New Roman"/>
          <w:color w:val="auto"/>
          <w:sz w:val="28"/>
          <w:szCs w:val="28"/>
        </w:rPr>
        <w:t xml:space="preserve">Отметим, что при подаче заявления на государственную регистрацию прав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B7A89">
        <w:rPr>
          <w:rFonts w:ascii="Times New Roman" w:hAnsi="Times New Roman" w:cs="Times New Roman"/>
          <w:color w:val="auto"/>
          <w:sz w:val="28"/>
          <w:szCs w:val="28"/>
        </w:rPr>
        <w:t xml:space="preserve">в электронном виде посредством портала </w:t>
      </w:r>
      <w:proofErr w:type="spellStart"/>
      <w:r w:rsidRPr="009B7A89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Pr="009B7A89">
        <w:rPr>
          <w:rFonts w:ascii="Times New Roman" w:hAnsi="Times New Roman" w:cs="Times New Roman"/>
          <w:color w:val="auto"/>
          <w:sz w:val="28"/>
          <w:szCs w:val="28"/>
        </w:rPr>
        <w:t xml:space="preserve"> также будет предложено воспользоваться сервисом «Жизненные ситуации».</w:t>
      </w:r>
    </w:p>
    <w:p w:rsidR="00341648" w:rsidRPr="009B7A89" w:rsidRDefault="00341648" w:rsidP="00341648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A89">
        <w:rPr>
          <w:rFonts w:ascii="Times New Roman" w:hAnsi="Times New Roman" w:cs="Times New Roman"/>
          <w:sz w:val="28"/>
          <w:szCs w:val="28"/>
        </w:rPr>
        <w:t xml:space="preserve">Как ожидается, новый сервис </w:t>
      </w:r>
      <w:proofErr w:type="spellStart"/>
      <w:r w:rsidRPr="009B7A8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B7A89">
        <w:rPr>
          <w:rFonts w:ascii="Times New Roman" w:hAnsi="Times New Roman" w:cs="Times New Roman"/>
          <w:sz w:val="28"/>
          <w:szCs w:val="28"/>
        </w:rPr>
        <w:t xml:space="preserve"> будет пользоваться </w:t>
      </w:r>
      <w:proofErr w:type="gramStart"/>
      <w:r w:rsidRPr="009B7A89">
        <w:rPr>
          <w:rFonts w:ascii="Times New Roman" w:hAnsi="Times New Roman" w:cs="Times New Roman"/>
          <w:sz w:val="28"/>
          <w:szCs w:val="28"/>
        </w:rPr>
        <w:t>популярностью</w:t>
      </w:r>
      <w:proofErr w:type="gramEnd"/>
      <w:r w:rsidRPr="009B7A89">
        <w:rPr>
          <w:rFonts w:ascii="Times New Roman" w:hAnsi="Times New Roman" w:cs="Times New Roman"/>
          <w:sz w:val="28"/>
          <w:szCs w:val="28"/>
        </w:rPr>
        <w:t xml:space="preserve"> как у предпринимателей Алтайского края, так и у физических лиц. </w:t>
      </w:r>
    </w:p>
    <w:p w:rsidR="00341648" w:rsidRPr="009B7A89" w:rsidRDefault="00341648" w:rsidP="00341648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341648" w:rsidRDefault="00341648" w:rsidP="00341648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proofErr w:type="spellStart"/>
      <w:r>
        <w:rPr>
          <w:color w:val="000000"/>
          <w:sz w:val="28"/>
          <w:szCs w:val="28"/>
        </w:rPr>
        <w:t>Славгородского</w:t>
      </w:r>
      <w:proofErr w:type="spellEnd"/>
      <w:r>
        <w:rPr>
          <w:color w:val="000000"/>
          <w:sz w:val="28"/>
          <w:szCs w:val="28"/>
        </w:rPr>
        <w:t xml:space="preserve"> отдела</w:t>
      </w:r>
    </w:p>
    <w:p w:rsidR="00341648" w:rsidRDefault="00341648" w:rsidP="00341648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Управления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 по Алтайскому краю</w:t>
      </w:r>
    </w:p>
    <w:p w:rsidR="00341648" w:rsidRPr="00AA0AEA" w:rsidRDefault="00341648" w:rsidP="00341648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В.Э. </w:t>
      </w:r>
      <w:proofErr w:type="spellStart"/>
      <w:r>
        <w:rPr>
          <w:color w:val="000000"/>
          <w:sz w:val="28"/>
          <w:szCs w:val="28"/>
        </w:rPr>
        <w:t>Шамай</w:t>
      </w:r>
      <w:proofErr w:type="spellEnd"/>
    </w:p>
    <w:p w:rsidR="00B829CB" w:rsidRPr="00341648" w:rsidRDefault="00B829CB" w:rsidP="00341648">
      <w:pPr>
        <w:rPr>
          <w:szCs w:val="24"/>
        </w:rPr>
      </w:pPr>
    </w:p>
    <w:sectPr w:rsidR="00B829CB" w:rsidRPr="00341648" w:rsidSect="00320FFB">
      <w:type w:val="continuous"/>
      <w:pgSz w:w="11909" w:h="16834"/>
      <w:pgMar w:top="1440" w:right="493" w:bottom="360" w:left="82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4259"/>
    <w:rsid w:val="00320FFB"/>
    <w:rsid w:val="00341648"/>
    <w:rsid w:val="00456F97"/>
    <w:rsid w:val="00660B93"/>
    <w:rsid w:val="00B829CB"/>
    <w:rsid w:val="00F0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F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341648"/>
    <w:rPr>
      <w:color w:val="0000FF"/>
      <w:u w:val="single"/>
    </w:rPr>
  </w:style>
  <w:style w:type="paragraph" w:customStyle="1" w:styleId="Default">
    <w:name w:val="Default"/>
    <w:uiPriority w:val="99"/>
    <w:rsid w:val="003416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Company>Romeo1994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2015-07-30T08:08:00Z</dcterms:created>
  <dcterms:modified xsi:type="dcterms:W3CDTF">2015-07-31T09:51:00Z</dcterms:modified>
</cp:coreProperties>
</file>